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64A2" w:themeFill="accent4"/>
        <w:tblLook w:val="01E0" w:firstRow="1" w:lastRow="1" w:firstColumn="1" w:lastColumn="1" w:noHBand="0" w:noVBand="0"/>
      </w:tblPr>
      <w:tblGrid>
        <w:gridCol w:w="9464"/>
      </w:tblGrid>
      <w:tr w:rsidR="00B51FC8" w:rsidRPr="00BD04EA" w:rsidTr="008E5209">
        <w:tc>
          <w:tcPr>
            <w:tcW w:w="9464" w:type="dxa"/>
            <w:shd w:val="clear" w:color="auto" w:fill="8064A2" w:themeFill="accent4"/>
          </w:tcPr>
          <w:p w:rsidR="005A39A8" w:rsidRDefault="00BE2F18" w:rsidP="00D0218C">
            <w:pPr>
              <w:jc w:val="center"/>
              <w:rPr>
                <w:b/>
                <w:sz w:val="28"/>
                <w:szCs w:val="28"/>
              </w:rPr>
            </w:pPr>
            <w:bookmarkStart w:id="0" w:name="Adresselinje_1"/>
            <w:bookmarkStart w:id="1" w:name="_GoBack"/>
            <w:bookmarkEnd w:id="0"/>
            <w:bookmarkEnd w:id="1"/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:rsidR="00BD04EA" w:rsidRDefault="00177898" w:rsidP="00D021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Søknad om permisjon fra den pliktige opplæringa</w:t>
            </w:r>
          </w:p>
          <w:p w:rsidR="00BE2F18" w:rsidRPr="00A31670" w:rsidRDefault="00BE2F18" w:rsidP="00D0218C">
            <w:pPr>
              <w:jc w:val="center"/>
              <w:rPr>
                <w:b/>
                <w:sz w:val="20"/>
              </w:rPr>
            </w:pPr>
          </w:p>
        </w:tc>
      </w:tr>
    </w:tbl>
    <w:p w:rsidR="00D77169" w:rsidRPr="004509EC" w:rsidRDefault="00D77169" w:rsidP="00D77169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ook w:val="01E0" w:firstRow="1" w:lastRow="1" w:firstColumn="1" w:lastColumn="1" w:noHBand="0" w:noVBand="0"/>
      </w:tblPr>
      <w:tblGrid>
        <w:gridCol w:w="1809"/>
        <w:gridCol w:w="5387"/>
        <w:gridCol w:w="2268"/>
      </w:tblGrid>
      <w:tr w:rsidR="00D77169" w:rsidRPr="00DD3F84" w:rsidTr="008E5209">
        <w:tc>
          <w:tcPr>
            <w:tcW w:w="1809" w:type="dxa"/>
            <w:shd w:val="clear" w:color="auto" w:fill="E5DFEC" w:themeFill="accent4" w:themeFillTint="33"/>
          </w:tcPr>
          <w:p w:rsidR="00D77169" w:rsidRPr="00DD3F84" w:rsidRDefault="00177898" w:rsidP="00D77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Klasse</w:t>
            </w:r>
            <w:r w:rsidR="00D77169" w:rsidRPr="00DD3F8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D77169" w:rsidRPr="00DD3F84" w:rsidRDefault="00177898" w:rsidP="00D77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Navn elev</w:t>
            </w:r>
            <w:r w:rsidR="00D77169" w:rsidRPr="00DD3F84">
              <w:rPr>
                <w:b/>
                <w:sz w:val="22"/>
                <w:szCs w:val="22"/>
              </w:rPr>
              <w:t>:</w:t>
            </w:r>
          </w:p>
          <w:p w:rsidR="00D77169" w:rsidRPr="00DD3F84" w:rsidRDefault="00D77169" w:rsidP="00D77169">
            <w:pPr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D77169" w:rsidRPr="00DD3F84" w:rsidRDefault="00177898" w:rsidP="00D77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Fødselsdato</w:t>
            </w:r>
            <w:r w:rsidR="00D77169" w:rsidRPr="00DD3F84">
              <w:rPr>
                <w:b/>
                <w:sz w:val="22"/>
                <w:szCs w:val="22"/>
              </w:rPr>
              <w:t>:</w:t>
            </w:r>
          </w:p>
        </w:tc>
      </w:tr>
      <w:tr w:rsidR="00177898" w:rsidRPr="00DD3F84" w:rsidTr="008E5209">
        <w:tc>
          <w:tcPr>
            <w:tcW w:w="9464" w:type="dxa"/>
            <w:gridSpan w:val="3"/>
            <w:shd w:val="clear" w:color="auto" w:fill="E5DFEC" w:themeFill="accent4" w:themeFillTint="33"/>
          </w:tcPr>
          <w:p w:rsidR="00177898" w:rsidRDefault="00177898" w:rsidP="00D7716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Søknadsperiode</w:t>
            </w:r>
            <w:r w:rsidRPr="00DD3F84">
              <w:rPr>
                <w:b/>
                <w:sz w:val="22"/>
                <w:szCs w:val="22"/>
              </w:rPr>
              <w:t>:</w:t>
            </w:r>
          </w:p>
          <w:p w:rsidR="00177898" w:rsidRPr="00DD3F84" w:rsidRDefault="00177898" w:rsidP="00D77169">
            <w:pPr>
              <w:rPr>
                <w:b/>
                <w:sz w:val="22"/>
                <w:szCs w:val="22"/>
              </w:rPr>
            </w:pPr>
          </w:p>
        </w:tc>
      </w:tr>
    </w:tbl>
    <w:p w:rsidR="006D7F5E" w:rsidRPr="00A31670" w:rsidRDefault="006D7F5E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464"/>
      </w:tblGrid>
      <w:tr w:rsidR="00177898" w:rsidRPr="00A31670" w:rsidTr="008E5209">
        <w:trPr>
          <w:trHeight w:val="2084"/>
        </w:trPr>
        <w:tc>
          <w:tcPr>
            <w:tcW w:w="9464" w:type="dxa"/>
            <w:shd w:val="clear" w:color="auto" w:fill="E5DFEC" w:themeFill="accent4" w:themeFillTint="33"/>
          </w:tcPr>
          <w:p w:rsidR="00177898" w:rsidRPr="00A31670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Søknadsgrunn:</w:t>
            </w:r>
          </w:p>
        </w:tc>
      </w:tr>
    </w:tbl>
    <w:p w:rsidR="00177898" w:rsidRDefault="00177898" w:rsidP="00177898">
      <w:pPr>
        <w:pStyle w:val="Default"/>
        <w:rPr>
          <w:sz w:val="22"/>
          <w:szCs w:val="22"/>
        </w:rPr>
      </w:pPr>
    </w:p>
    <w:p w:rsidR="00177898" w:rsidRDefault="00177898" w:rsidP="0017789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Foresatte plikter å sørge for at eleven får nødvendig opplæring i permisjonstiden. Foresatte kan ikke forvente at eleven vil få ekstra eller tilrettelagt opplæring av grunner som er relatert til fraværet. </w:t>
      </w:r>
    </w:p>
    <w:p w:rsidR="00177898" w:rsidRDefault="00177898" w:rsidP="00177898">
      <w:pPr>
        <w:rPr>
          <w:sz w:val="22"/>
          <w:szCs w:val="22"/>
        </w:rPr>
      </w:pPr>
      <w:r>
        <w:rPr>
          <w:sz w:val="22"/>
          <w:szCs w:val="22"/>
        </w:rPr>
        <w:t>Søknaden leveres til kontaktlærer i god tid før ønsket permisjon.</w:t>
      </w:r>
    </w:p>
    <w:p w:rsidR="00177898" w:rsidRDefault="00177898" w:rsidP="00177898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 w:themeFill="accent4" w:themeFillTint="33"/>
        <w:tblLook w:val="00A0" w:firstRow="1" w:lastRow="0" w:firstColumn="1" w:lastColumn="0" w:noHBand="0" w:noVBand="0"/>
      </w:tblPr>
      <w:tblGrid>
        <w:gridCol w:w="3227"/>
        <w:gridCol w:w="6237"/>
      </w:tblGrid>
      <w:tr w:rsidR="00177898" w:rsidTr="008E5209">
        <w:tc>
          <w:tcPr>
            <w:tcW w:w="3227" w:type="dxa"/>
            <w:shd w:val="clear" w:color="auto" w:fill="E5DFEC" w:themeFill="accent4" w:themeFillTint="33"/>
          </w:tcPr>
          <w:p w:rsidR="00177898" w:rsidRDefault="00177898" w:rsidP="006A230E">
            <w:r>
              <w:t>Dato:</w:t>
            </w:r>
          </w:p>
          <w:p w:rsidR="00177898" w:rsidRDefault="00177898" w:rsidP="006A230E"/>
        </w:tc>
        <w:tc>
          <w:tcPr>
            <w:tcW w:w="6237" w:type="dxa"/>
            <w:shd w:val="clear" w:color="auto" w:fill="E5DFEC" w:themeFill="accent4" w:themeFillTint="33"/>
          </w:tcPr>
          <w:p w:rsidR="00177898" w:rsidRDefault="00177898" w:rsidP="006A230E">
            <w:r>
              <w:t>Underskrift foresatt(e):</w:t>
            </w:r>
          </w:p>
          <w:p w:rsidR="00177898" w:rsidRDefault="00177898" w:rsidP="006A230E"/>
        </w:tc>
      </w:tr>
    </w:tbl>
    <w:p w:rsidR="00177898" w:rsidRDefault="00177898" w:rsidP="00177898">
      <w:pPr>
        <w:pStyle w:val="Brdtekst3"/>
        <w:spacing w:after="0"/>
        <w:rPr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177898" w:rsidTr="00177898">
        <w:tc>
          <w:tcPr>
            <w:tcW w:w="9464" w:type="dxa"/>
            <w:gridSpan w:val="2"/>
          </w:tcPr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Kommentar fra kontaktlærer:</w:t>
            </w: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</w:tc>
      </w:tr>
      <w:tr w:rsidR="00177898" w:rsidTr="00177898">
        <w:tc>
          <w:tcPr>
            <w:tcW w:w="3227" w:type="dxa"/>
          </w:tcPr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Dato:</w:t>
            </w:r>
          </w:p>
        </w:tc>
        <w:tc>
          <w:tcPr>
            <w:tcW w:w="6237" w:type="dxa"/>
          </w:tcPr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 kontaktlærer:</w:t>
            </w:r>
          </w:p>
          <w:p w:rsidR="00177898" w:rsidRDefault="00177898" w:rsidP="00177898">
            <w:pPr>
              <w:pStyle w:val="Brdtekst3"/>
              <w:spacing w:after="0"/>
              <w:rPr>
                <w:b/>
                <w:sz w:val="22"/>
                <w:szCs w:val="22"/>
              </w:rPr>
            </w:pPr>
          </w:p>
        </w:tc>
      </w:tr>
    </w:tbl>
    <w:p w:rsidR="00177898" w:rsidRDefault="00177898" w:rsidP="00177898">
      <w:pPr>
        <w:pStyle w:val="Brdtekst3"/>
        <w:spacing w:after="0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2"/>
        <w:gridCol w:w="3462"/>
        <w:gridCol w:w="1783"/>
        <w:gridCol w:w="425"/>
        <w:gridCol w:w="3575"/>
      </w:tblGrid>
      <w:tr w:rsidR="008E5209" w:rsidTr="008E5209">
        <w:tc>
          <w:tcPr>
            <w:tcW w:w="392" w:type="dxa"/>
          </w:tcPr>
          <w:p w:rsidR="008E5209" w:rsidRDefault="008E5209" w:rsidP="00177898">
            <w:pPr>
              <w:pStyle w:val="Brdtekst3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62" w:type="dxa"/>
            <w:tcBorders>
              <w:top w:val="nil"/>
              <w:bottom w:val="nil"/>
              <w:right w:val="nil"/>
            </w:tcBorders>
          </w:tcPr>
          <w:p w:rsidR="008E5209" w:rsidRDefault="008E5209" w:rsidP="00177898">
            <w:pPr>
              <w:pStyle w:val="Brdtekst3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Søknaden er innvilget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E5209" w:rsidRDefault="008E5209" w:rsidP="00177898">
            <w:pPr>
              <w:pStyle w:val="Brdtekst3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8E5209" w:rsidRDefault="008E5209" w:rsidP="00177898">
            <w:pPr>
              <w:pStyle w:val="Brdtekst3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5" w:type="dxa"/>
            <w:tcBorders>
              <w:top w:val="nil"/>
              <w:bottom w:val="nil"/>
              <w:right w:val="nil"/>
            </w:tcBorders>
          </w:tcPr>
          <w:p w:rsidR="008E5209" w:rsidRDefault="008E5209" w:rsidP="00177898">
            <w:pPr>
              <w:pStyle w:val="Brdtekst3"/>
              <w:spacing w:after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Søknaden er avslått</w:t>
            </w:r>
          </w:p>
        </w:tc>
      </w:tr>
    </w:tbl>
    <w:p w:rsidR="008E5209" w:rsidRDefault="008E5209" w:rsidP="00177898">
      <w:pPr>
        <w:pStyle w:val="Brdtekst3"/>
        <w:spacing w:after="0"/>
        <w:rPr>
          <w:sz w:val="22"/>
          <w:szCs w:val="22"/>
        </w:rPr>
      </w:pPr>
    </w:p>
    <w:p w:rsidR="008E5209" w:rsidRDefault="00177898" w:rsidP="00177898">
      <w:pPr>
        <w:pStyle w:val="Brdtekst3"/>
        <w:spacing w:after="0"/>
        <w:rPr>
          <w:szCs w:val="24"/>
        </w:rPr>
      </w:pPr>
      <w:r>
        <w:rPr>
          <w:sz w:val="22"/>
          <w:szCs w:val="22"/>
        </w:rPr>
        <w:t>Svar på søknad om permisjon er et enkeltvedtak etter forvaltningsloven (</w:t>
      </w:r>
      <w:proofErr w:type="spellStart"/>
      <w:r>
        <w:rPr>
          <w:sz w:val="22"/>
          <w:szCs w:val="22"/>
        </w:rPr>
        <w:t>fvl</w:t>
      </w:r>
      <w:proofErr w:type="spellEnd"/>
      <w:r>
        <w:rPr>
          <w:sz w:val="22"/>
          <w:szCs w:val="22"/>
        </w:rPr>
        <w:t xml:space="preserve">.) § 2. Skolens vedtak kan påklages med en klagefrist på tre uker regnet fra det tidspunkt foresatte har mottatt svar på søknad, jf. </w:t>
      </w:r>
      <w:proofErr w:type="spellStart"/>
      <w:r>
        <w:rPr>
          <w:sz w:val="22"/>
          <w:szCs w:val="22"/>
        </w:rPr>
        <w:t>fvl</w:t>
      </w:r>
      <w:proofErr w:type="spellEnd"/>
      <w:r>
        <w:rPr>
          <w:sz w:val="22"/>
          <w:szCs w:val="22"/>
        </w:rPr>
        <w:t>. §§ 28 og 29. En eventuell klage skal sendes skolen. Endelig klageinstans er Fylkesmannen i Oslo og Akershus.</w:t>
      </w:r>
    </w:p>
    <w:p w:rsidR="008E5209" w:rsidRDefault="008E5209" w:rsidP="008E5209">
      <w:pPr>
        <w:pStyle w:val="Default"/>
      </w:pPr>
    </w:p>
    <w:p w:rsidR="00177898" w:rsidRDefault="008E5209" w:rsidP="008E5209">
      <w:pPr>
        <w:rPr>
          <w:sz w:val="22"/>
          <w:szCs w:val="22"/>
        </w:rPr>
      </w:pPr>
      <w: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7371"/>
      </w:tblGrid>
      <w:tr w:rsidR="008E5209" w:rsidTr="008E5209">
        <w:tc>
          <w:tcPr>
            <w:tcW w:w="2093" w:type="dxa"/>
          </w:tcPr>
          <w:p w:rsidR="008E5209" w:rsidRDefault="008E5209" w:rsidP="008E5209">
            <w:pPr>
              <w:rPr>
                <w:lang w:eastAsia="nb-NO"/>
              </w:rPr>
            </w:pPr>
            <w:r>
              <w:rPr>
                <w:lang w:eastAsia="nb-NO"/>
              </w:rPr>
              <w:t xml:space="preserve">Dato: </w:t>
            </w:r>
          </w:p>
        </w:tc>
        <w:tc>
          <w:tcPr>
            <w:tcW w:w="7371" w:type="dxa"/>
          </w:tcPr>
          <w:p w:rsidR="008E5209" w:rsidRDefault="008E5209" w:rsidP="008E5209">
            <w:pPr>
              <w:rPr>
                <w:lang w:eastAsia="nb-NO"/>
              </w:rPr>
            </w:pPr>
            <w:r>
              <w:rPr>
                <w:lang w:eastAsia="nb-NO"/>
              </w:rPr>
              <w:t>Underskrift saksbehandler:</w:t>
            </w:r>
          </w:p>
          <w:p w:rsidR="008E5209" w:rsidRDefault="008E5209" w:rsidP="008E5209">
            <w:pPr>
              <w:rPr>
                <w:lang w:eastAsia="nb-NO"/>
              </w:rPr>
            </w:pPr>
          </w:p>
        </w:tc>
      </w:tr>
    </w:tbl>
    <w:p w:rsidR="008E5209" w:rsidRPr="008E5209" w:rsidRDefault="008E5209" w:rsidP="008E5209">
      <w:pPr>
        <w:rPr>
          <w:lang w:eastAsia="nb-NO"/>
        </w:rPr>
      </w:pPr>
    </w:p>
    <w:sectPr w:rsidR="008E5209" w:rsidRPr="008E5209" w:rsidSect="008E5209">
      <w:headerReference w:type="first" r:id="rId8"/>
      <w:footerReference w:type="first" r:id="rId9"/>
      <w:pgSz w:w="11907" w:h="16840" w:code="9"/>
      <w:pgMar w:top="1418" w:right="851" w:bottom="1418" w:left="1559" w:header="397" w:footer="227" w:gutter="0"/>
      <w:pgBorders w:offsetFrom="page">
        <w:top w:val="single" w:sz="4" w:space="24" w:color="auto"/>
        <w:bottom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F84" w:rsidRDefault="00DD3F84" w:rsidP="00F823A1">
      <w:r>
        <w:separator/>
      </w:r>
    </w:p>
  </w:endnote>
  <w:endnote w:type="continuationSeparator" w:id="0">
    <w:p w:rsidR="00DD3F84" w:rsidRDefault="00DD3F84" w:rsidP="00F8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071D2" w:rsidTr="00624DAE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B071D2" w:rsidRDefault="00B071D2" w:rsidP="00624DAE">
          <w:pPr>
            <w:pStyle w:val="Bunntekst"/>
            <w:rPr>
              <w:b/>
              <w:sz w:val="16"/>
            </w:rPr>
          </w:pPr>
          <w:bookmarkStart w:id="6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1DC846AB" wp14:editId="274BC592">
                <wp:extent cx="563880" cy="563880"/>
                <wp:effectExtent l="19050" t="0" r="7620" b="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B071D2" w:rsidRDefault="00B071D2" w:rsidP="00624DAE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B071D2" w:rsidRDefault="00B071D2" w:rsidP="00624DAE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071D2" w:rsidTr="00624DAE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B071D2" w:rsidRDefault="00B071D2" w:rsidP="00624DAE">
          <w:pPr>
            <w:pStyle w:val="Bunntekst"/>
            <w:rPr>
              <w:b/>
              <w:sz w:val="16"/>
            </w:rPr>
          </w:pPr>
          <w:bookmarkStart w:id="7" w:name="Bk1r1" w:colFirst="1" w:colLast="1"/>
          <w:bookmarkStart w:id="8" w:name="Bk2r1" w:colFirst="2" w:colLast="2"/>
          <w:bookmarkStart w:id="9" w:name="Bk3r1" w:colFirst="3" w:colLast="3"/>
          <w:bookmarkStart w:id="10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B071D2" w:rsidRDefault="00B071D2" w:rsidP="00624DAE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B071D2" w:rsidRDefault="00B071D2" w:rsidP="00624DA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 xml:space="preserve">Telefon:  </w:t>
          </w:r>
        </w:p>
        <w:p w:rsidR="00B071D2" w:rsidRDefault="00B071D2" w:rsidP="00624DAE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23 46 85 00</w:t>
          </w:r>
        </w:p>
      </w:tc>
      <w:tc>
        <w:tcPr>
          <w:tcW w:w="1985" w:type="dxa"/>
          <w:gridSpan w:val="2"/>
        </w:tcPr>
        <w:p w:rsidR="00B071D2" w:rsidRDefault="00B071D2" w:rsidP="00624DAE">
          <w:pPr>
            <w:rPr>
              <w:b/>
            </w:rPr>
          </w:pPr>
          <w:r>
            <w:rPr>
              <w:sz w:val="16"/>
            </w:rPr>
            <w:t xml:space="preserve">Org.nr.: </w:t>
          </w:r>
          <w:r w:rsidRPr="00AA59C3">
            <w:rPr>
              <w:sz w:val="16"/>
              <w:szCs w:val="16"/>
            </w:rPr>
            <w:t>996377210</w:t>
          </w:r>
        </w:p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071D2" w:rsidTr="00624DAE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B071D2" w:rsidRDefault="00B071D2" w:rsidP="00624DAE">
          <w:pPr>
            <w:pStyle w:val="Bunntekst"/>
            <w:rPr>
              <w:sz w:val="16"/>
            </w:rPr>
          </w:pPr>
          <w:bookmarkStart w:id="11" w:name="Bk1r2" w:colFirst="1" w:colLast="1"/>
          <w:bookmarkStart w:id="12" w:name="Bk2r2" w:colFirst="2" w:colLast="2"/>
          <w:bookmarkStart w:id="13" w:name="Bk3r2" w:colFirst="3" w:colLast="3"/>
          <w:bookmarkStart w:id="14" w:name="Bk4r2" w:colFirst="4" w:colLast="4"/>
          <w:bookmarkEnd w:id="7"/>
          <w:bookmarkEnd w:id="8"/>
          <w:bookmarkEnd w:id="9"/>
          <w:bookmarkEnd w:id="10"/>
        </w:p>
      </w:tc>
      <w:tc>
        <w:tcPr>
          <w:tcW w:w="2410" w:type="dxa"/>
          <w:tcBorders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Frydenberg skole</w:t>
          </w:r>
        </w:p>
      </w:tc>
      <w:tc>
        <w:tcPr>
          <w:tcW w:w="2305" w:type="dxa"/>
        </w:tcPr>
        <w:p w:rsidR="00B071D2" w:rsidRDefault="00B071D2" w:rsidP="00624DAE">
          <w:pPr>
            <w:pStyle w:val="Bunntekst"/>
            <w:rPr>
              <w:sz w:val="16"/>
            </w:rPr>
          </w:pPr>
          <w:proofErr w:type="spellStart"/>
          <w:r>
            <w:rPr>
              <w:sz w:val="16"/>
            </w:rPr>
            <w:t>Frydenbergveien</w:t>
          </w:r>
          <w:proofErr w:type="spellEnd"/>
          <w:r>
            <w:rPr>
              <w:sz w:val="16"/>
            </w:rPr>
            <w:t xml:space="preserve"> 48</w:t>
          </w:r>
        </w:p>
      </w:tc>
      <w:tc>
        <w:tcPr>
          <w:tcW w:w="1891" w:type="dxa"/>
        </w:tcPr>
        <w:p w:rsidR="00B071D2" w:rsidRDefault="00B071D2" w:rsidP="00624DAE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071D2" w:rsidTr="00624DAE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B071D2" w:rsidRDefault="00B071D2" w:rsidP="00624DAE">
          <w:pPr>
            <w:pStyle w:val="Bunntekst"/>
            <w:rPr>
              <w:sz w:val="16"/>
            </w:rPr>
          </w:pPr>
          <w:bookmarkStart w:id="15" w:name="Bk1r3" w:colFirst="1" w:colLast="1"/>
          <w:bookmarkStart w:id="16" w:name="Bk2r3" w:colFirst="2" w:colLast="2"/>
          <w:bookmarkStart w:id="17" w:name="Bk3r3" w:colFirst="3" w:colLast="3"/>
          <w:bookmarkStart w:id="18" w:name="Bk4r3" w:colFirst="4" w:colLast="4"/>
          <w:bookmarkEnd w:id="11"/>
          <w:bookmarkEnd w:id="12"/>
          <w:bookmarkEnd w:id="13"/>
          <w:bookmarkEnd w:id="14"/>
        </w:p>
      </w:tc>
      <w:tc>
        <w:tcPr>
          <w:tcW w:w="2410" w:type="dxa"/>
          <w:tcBorders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B071D2" w:rsidRDefault="00B071D2" w:rsidP="00624DAE">
          <w:pPr>
            <w:pStyle w:val="Bunntekst"/>
            <w:rPr>
              <w:sz w:val="16"/>
            </w:rPr>
          </w:pPr>
          <w:r>
            <w:rPr>
              <w:sz w:val="16"/>
            </w:rPr>
            <w:t>0575 OSLO</w:t>
          </w:r>
        </w:p>
      </w:tc>
      <w:tc>
        <w:tcPr>
          <w:tcW w:w="1891" w:type="dxa"/>
        </w:tcPr>
        <w:p w:rsidR="00B071D2" w:rsidRDefault="00B071D2" w:rsidP="00624DAE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071D2" w:rsidTr="00624DAE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B071D2" w:rsidRDefault="00B071D2" w:rsidP="00624DAE">
          <w:pPr>
            <w:pStyle w:val="Bunntekst"/>
            <w:rPr>
              <w:sz w:val="16"/>
            </w:rPr>
          </w:pPr>
          <w:bookmarkStart w:id="19" w:name="Bk1r4" w:colFirst="1" w:colLast="1"/>
          <w:bookmarkStart w:id="20" w:name="Bk2r4" w:colFirst="2" w:colLast="2"/>
          <w:bookmarkStart w:id="21" w:name="Bk3r4" w:colFirst="3" w:colLast="3"/>
          <w:bookmarkStart w:id="22" w:name="Bk4r4" w:colFirst="4" w:colLast="4"/>
          <w:bookmarkEnd w:id="15"/>
          <w:bookmarkEnd w:id="16"/>
          <w:bookmarkEnd w:id="17"/>
          <w:bookmarkEnd w:id="18"/>
        </w:p>
      </w:tc>
      <w:tc>
        <w:tcPr>
          <w:tcW w:w="2410" w:type="dxa"/>
          <w:tcBorders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B071D2" w:rsidRDefault="00B071D2" w:rsidP="00624DAE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B071D2" w:rsidRDefault="00B071D2" w:rsidP="00624DAE">
          <w:pPr>
            <w:pStyle w:val="Bunntekst"/>
            <w:rPr>
              <w:sz w:val="16"/>
            </w:rPr>
          </w:pPr>
          <w:r>
            <w:rPr>
              <w:sz w:val="16"/>
            </w:rPr>
            <w:t>frydenberg@ude.oslo.kommune.no</w:t>
          </w:r>
        </w:p>
      </w:tc>
      <w:tc>
        <w:tcPr>
          <w:tcW w:w="425" w:type="dxa"/>
        </w:tcPr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071D2" w:rsidTr="00624DAE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B071D2" w:rsidRDefault="00B071D2" w:rsidP="00624DAE">
          <w:pPr>
            <w:pStyle w:val="Bunntekst"/>
            <w:rPr>
              <w:sz w:val="16"/>
            </w:rPr>
          </w:pPr>
          <w:bookmarkStart w:id="23" w:name="Bk1r5" w:colFirst="1" w:colLast="1"/>
          <w:bookmarkStart w:id="24" w:name="Bk2r5" w:colFirst="2" w:colLast="2"/>
          <w:bookmarkStart w:id="25" w:name="Bk3r5" w:colFirst="3" w:colLast="3"/>
          <w:bookmarkStart w:id="26" w:name="Bk4r5" w:colFirst="4" w:colLast="4"/>
          <w:bookmarkEnd w:id="19"/>
          <w:bookmarkEnd w:id="20"/>
          <w:bookmarkEnd w:id="21"/>
          <w:bookmarkEnd w:id="22"/>
        </w:p>
      </w:tc>
      <w:tc>
        <w:tcPr>
          <w:tcW w:w="2410" w:type="dxa"/>
          <w:tcBorders>
            <w:left w:val="single" w:sz="4" w:space="0" w:color="auto"/>
          </w:tcBorders>
        </w:tcPr>
        <w:p w:rsidR="00B071D2" w:rsidRDefault="00B071D2" w:rsidP="00624DAE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B071D2" w:rsidRDefault="00B071D2" w:rsidP="00624DAE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B071D2" w:rsidRDefault="00B071D2" w:rsidP="00624DAE">
          <w:pPr>
            <w:pStyle w:val="Bunntekst"/>
            <w:rPr>
              <w:sz w:val="16"/>
            </w:rPr>
          </w:pPr>
          <w:r>
            <w:rPr>
              <w:sz w:val="16"/>
            </w:rPr>
            <w:t>frydenberg.osloskolen.no</w:t>
          </w:r>
        </w:p>
      </w:tc>
      <w:tc>
        <w:tcPr>
          <w:tcW w:w="425" w:type="dxa"/>
        </w:tcPr>
        <w:p w:rsidR="00B071D2" w:rsidRDefault="00B071D2" w:rsidP="00624DAE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6"/>
    <w:bookmarkEnd w:id="23"/>
    <w:bookmarkEnd w:id="24"/>
    <w:bookmarkEnd w:id="25"/>
    <w:bookmarkEnd w:id="26"/>
  </w:tbl>
  <w:p w:rsidR="00DD3F84" w:rsidRDefault="00DD3F84" w:rsidP="00A844DE">
    <w:pPr>
      <w:rPr>
        <w:noProof/>
        <w:sz w:val="4"/>
      </w:rPr>
    </w:pPr>
  </w:p>
  <w:p w:rsidR="00DD3F84" w:rsidRDefault="00DD3F84" w:rsidP="00A844DE">
    <w:pPr>
      <w:rPr>
        <w:noProof/>
        <w:sz w:val="4"/>
      </w:rPr>
    </w:pPr>
  </w:p>
  <w:p w:rsidR="00DD3F84" w:rsidRDefault="00DD3F84" w:rsidP="00A844DE">
    <w:pPr>
      <w:pStyle w:val="Bunntekst"/>
      <w:rPr>
        <w:sz w:val="4"/>
      </w:rPr>
    </w:pPr>
  </w:p>
  <w:p w:rsidR="00DD3F84" w:rsidRPr="00A452D9" w:rsidRDefault="00DD3F84" w:rsidP="00A844DE">
    <w:pPr>
      <w:pStyle w:val="Bunntekst"/>
    </w:pPr>
  </w:p>
  <w:p w:rsidR="00DD3F84" w:rsidRPr="00A20A5B" w:rsidRDefault="00DD3F84" w:rsidP="00A844D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F84" w:rsidRDefault="00DD3F84" w:rsidP="00F823A1">
      <w:r>
        <w:separator/>
      </w:r>
    </w:p>
  </w:footnote>
  <w:footnote w:type="continuationSeparator" w:id="0">
    <w:p w:rsidR="00DD3F84" w:rsidRDefault="00DD3F84" w:rsidP="00F8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F84" w:rsidRDefault="00DD3F84" w:rsidP="00A844DE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DD3F84" w:rsidTr="00A844DE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DD3F84" w:rsidRDefault="00DD3F84" w:rsidP="00A844DE">
          <w:pPr>
            <w:pStyle w:val="Topptekst"/>
            <w:spacing w:before="20"/>
            <w:ind w:left="-40"/>
            <w:rPr>
              <w:sz w:val="32"/>
            </w:rPr>
          </w:pPr>
          <w:bookmarkStart w:id="2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66DFF88A" wp14:editId="394EC42A">
                <wp:extent cx="771525" cy="904875"/>
                <wp:effectExtent l="19050" t="0" r="9525" b="0"/>
                <wp:docPr id="3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DD3F84" w:rsidRDefault="00DD3F84" w:rsidP="00A844DE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DD3F84" w:rsidRDefault="00DD3F84" w:rsidP="00A844DE">
          <w:pPr>
            <w:pStyle w:val="Topptekst"/>
            <w:rPr>
              <w:sz w:val="32"/>
            </w:rPr>
          </w:pPr>
        </w:p>
      </w:tc>
    </w:tr>
    <w:tr w:rsidR="00DD3F84" w:rsidTr="00A844DE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D3F84" w:rsidRDefault="00DD3F84" w:rsidP="00A844DE">
          <w:pPr>
            <w:pStyle w:val="Topptekst"/>
            <w:spacing w:before="20"/>
            <w:ind w:left="-40"/>
            <w:rPr>
              <w:sz w:val="32"/>
            </w:rPr>
          </w:pPr>
          <w:bookmarkStart w:id="3" w:name="T1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DD3F84" w:rsidRDefault="00DD3F84" w:rsidP="00A844DE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DD3F84" w:rsidRDefault="00DD3F84" w:rsidP="00A844DE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DD3F84" w:rsidTr="00A844DE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D3F84" w:rsidRDefault="00DD3F84" w:rsidP="00A844DE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4" w:name="T2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DD3F84" w:rsidRDefault="00DD3F84" w:rsidP="00A844DE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DD3F84" w:rsidRDefault="00DD3F84" w:rsidP="00A844DE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DD3F84" w:rsidTr="00A844DE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D3F84" w:rsidRDefault="00DD3F84" w:rsidP="00A844DE">
          <w:pPr>
            <w:pStyle w:val="Topptekst"/>
            <w:spacing w:before="20"/>
            <w:ind w:left="-40"/>
            <w:rPr>
              <w:sz w:val="32"/>
            </w:rPr>
          </w:pPr>
          <w:bookmarkStart w:id="5" w:name="T3" w:colFirst="2" w:colLast="2"/>
          <w:bookmarkEnd w:id="4"/>
        </w:p>
      </w:tc>
      <w:tc>
        <w:tcPr>
          <w:tcW w:w="85" w:type="dxa"/>
          <w:tcBorders>
            <w:left w:val="single" w:sz="4" w:space="0" w:color="auto"/>
          </w:tcBorders>
        </w:tcPr>
        <w:p w:rsidR="00DD3F84" w:rsidRDefault="00DD3F84" w:rsidP="00A844DE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DD3F84" w:rsidRDefault="00B071D2" w:rsidP="00A844DE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Frydenberg</w:t>
          </w:r>
          <w:r w:rsidR="006F1593">
            <w:rPr>
              <w:sz w:val="32"/>
            </w:rPr>
            <w:t xml:space="preserve"> </w:t>
          </w:r>
          <w:r w:rsidR="00DD3F84">
            <w:rPr>
              <w:sz w:val="32"/>
            </w:rPr>
            <w:t>skole</w:t>
          </w:r>
        </w:p>
      </w:tc>
      <w:bookmarkEnd w:id="5"/>
    </w:tr>
    <w:tr w:rsidR="00DD3F84" w:rsidTr="00A844DE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DD3F84" w:rsidRDefault="00DD3F84" w:rsidP="00A844DE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DD3F84" w:rsidRDefault="00DD3F84" w:rsidP="00A844DE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DD3F84" w:rsidRDefault="00DD3F84" w:rsidP="00A844DE">
          <w:pPr>
            <w:pStyle w:val="Topptekst"/>
            <w:spacing w:before="80"/>
            <w:rPr>
              <w:sz w:val="16"/>
            </w:rPr>
          </w:pPr>
        </w:p>
      </w:tc>
    </w:tr>
  </w:tbl>
  <w:p w:rsidR="00DD3F84" w:rsidRPr="00A20A5B" w:rsidRDefault="00DD3F84" w:rsidP="00A844DE">
    <w:pPr>
      <w:pStyle w:val="Topptekst"/>
      <w:rPr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54E3"/>
    <w:multiLevelType w:val="hybridMultilevel"/>
    <w:tmpl w:val="540A64A0"/>
    <w:lvl w:ilvl="0" w:tplc="3CDC4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12683"/>
    <w:multiLevelType w:val="hybridMultilevel"/>
    <w:tmpl w:val="6AF228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DA"/>
    <w:rsid w:val="00007FFE"/>
    <w:rsid w:val="00015B32"/>
    <w:rsid w:val="00040FC0"/>
    <w:rsid w:val="000C0D9D"/>
    <w:rsid w:val="000D28FD"/>
    <w:rsid w:val="00112D50"/>
    <w:rsid w:val="001226BC"/>
    <w:rsid w:val="00130E1E"/>
    <w:rsid w:val="00133DB7"/>
    <w:rsid w:val="0013411A"/>
    <w:rsid w:val="00172875"/>
    <w:rsid w:val="00173FC6"/>
    <w:rsid w:val="00177898"/>
    <w:rsid w:val="002029E6"/>
    <w:rsid w:val="00204F01"/>
    <w:rsid w:val="00243D50"/>
    <w:rsid w:val="002567F6"/>
    <w:rsid w:val="00257D57"/>
    <w:rsid w:val="00292A19"/>
    <w:rsid w:val="002A3386"/>
    <w:rsid w:val="002C7E58"/>
    <w:rsid w:val="002F256E"/>
    <w:rsid w:val="003601F2"/>
    <w:rsid w:val="00384747"/>
    <w:rsid w:val="003D0DA8"/>
    <w:rsid w:val="003D3936"/>
    <w:rsid w:val="003F4737"/>
    <w:rsid w:val="004509EC"/>
    <w:rsid w:val="00453092"/>
    <w:rsid w:val="004571F2"/>
    <w:rsid w:val="00472E5D"/>
    <w:rsid w:val="00494545"/>
    <w:rsid w:val="004B7ECE"/>
    <w:rsid w:val="00596626"/>
    <w:rsid w:val="005A39A8"/>
    <w:rsid w:val="005D74B4"/>
    <w:rsid w:val="0061751D"/>
    <w:rsid w:val="00641FDA"/>
    <w:rsid w:val="00662C7F"/>
    <w:rsid w:val="00684A58"/>
    <w:rsid w:val="006A230E"/>
    <w:rsid w:val="006D7F5E"/>
    <w:rsid w:val="006F1593"/>
    <w:rsid w:val="007052E7"/>
    <w:rsid w:val="0071195E"/>
    <w:rsid w:val="00785EEE"/>
    <w:rsid w:val="007874CA"/>
    <w:rsid w:val="007948DE"/>
    <w:rsid w:val="007D7D3C"/>
    <w:rsid w:val="007F0D36"/>
    <w:rsid w:val="00803833"/>
    <w:rsid w:val="008706DA"/>
    <w:rsid w:val="008874C5"/>
    <w:rsid w:val="008D459C"/>
    <w:rsid w:val="008E5209"/>
    <w:rsid w:val="009274E0"/>
    <w:rsid w:val="00982736"/>
    <w:rsid w:val="0098482C"/>
    <w:rsid w:val="009962C1"/>
    <w:rsid w:val="009A78A1"/>
    <w:rsid w:val="009C513F"/>
    <w:rsid w:val="009D34BE"/>
    <w:rsid w:val="009F1576"/>
    <w:rsid w:val="00A22260"/>
    <w:rsid w:val="00A31670"/>
    <w:rsid w:val="00A844DE"/>
    <w:rsid w:val="00A92338"/>
    <w:rsid w:val="00B071D2"/>
    <w:rsid w:val="00B26980"/>
    <w:rsid w:val="00B46E55"/>
    <w:rsid w:val="00B51FC8"/>
    <w:rsid w:val="00B551FD"/>
    <w:rsid w:val="00B979C6"/>
    <w:rsid w:val="00BA7D42"/>
    <w:rsid w:val="00BC1157"/>
    <w:rsid w:val="00BC209A"/>
    <w:rsid w:val="00BD04EA"/>
    <w:rsid w:val="00BE2F18"/>
    <w:rsid w:val="00BF1575"/>
    <w:rsid w:val="00BF72DB"/>
    <w:rsid w:val="00C2203B"/>
    <w:rsid w:val="00C41216"/>
    <w:rsid w:val="00C55FA6"/>
    <w:rsid w:val="00CA6A60"/>
    <w:rsid w:val="00CB65CD"/>
    <w:rsid w:val="00CE5991"/>
    <w:rsid w:val="00CF2E34"/>
    <w:rsid w:val="00CF3B12"/>
    <w:rsid w:val="00CF7BFB"/>
    <w:rsid w:val="00D0218C"/>
    <w:rsid w:val="00D32622"/>
    <w:rsid w:val="00D77169"/>
    <w:rsid w:val="00DA2904"/>
    <w:rsid w:val="00DD3F84"/>
    <w:rsid w:val="00E01569"/>
    <w:rsid w:val="00E9328B"/>
    <w:rsid w:val="00EC2FF5"/>
    <w:rsid w:val="00EE5D64"/>
    <w:rsid w:val="00F63947"/>
    <w:rsid w:val="00F651BC"/>
    <w:rsid w:val="00F73D90"/>
    <w:rsid w:val="00F823A1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AAC4723-072A-41B1-85E4-CE08D4B75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8706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706DA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8706D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706DA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706DA"/>
    <w:pPr>
      <w:spacing w:before="100" w:beforeAutospacing="1" w:after="100" w:afterAutospacing="1"/>
    </w:pPr>
    <w:rPr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706D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6DA"/>
    <w:rPr>
      <w:rFonts w:ascii="Tahoma" w:eastAsia="Times New Roman" w:hAnsi="Tahoma" w:cs="Tahoma"/>
      <w:sz w:val="16"/>
      <w:szCs w:val="16"/>
    </w:rPr>
  </w:style>
  <w:style w:type="character" w:styleId="Hyperkobling">
    <w:name w:val="Hyperlink"/>
    <w:basedOn w:val="Standardskriftforavsnitt"/>
    <w:rsid w:val="00B51FC8"/>
    <w:rPr>
      <w:rFonts w:cs="Times New Roman"/>
      <w:color w:val="0000FF"/>
      <w:u w:val="single"/>
    </w:rPr>
  </w:style>
  <w:style w:type="paragraph" w:styleId="Brdtekst3">
    <w:name w:val="Body Text 3"/>
    <w:basedOn w:val="Normal"/>
    <w:link w:val="Brdtekst3Tegn"/>
    <w:rsid w:val="00B51FC8"/>
    <w:pPr>
      <w:spacing w:after="120"/>
    </w:pPr>
    <w:rPr>
      <w:sz w:val="16"/>
      <w:szCs w:val="16"/>
      <w:lang w:eastAsia="nb-NO"/>
    </w:rPr>
  </w:style>
  <w:style w:type="character" w:customStyle="1" w:styleId="Brdtekst3Tegn">
    <w:name w:val="Brødtekst 3 Tegn"/>
    <w:basedOn w:val="Standardskriftforavsnitt"/>
    <w:link w:val="Brdtekst3"/>
    <w:rsid w:val="00B51FC8"/>
    <w:rPr>
      <w:rFonts w:ascii="Times New Roman" w:eastAsia="Times New Roman" w:hAnsi="Times New Roman" w:cs="Times New Roman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3D0DA8"/>
    <w:pPr>
      <w:ind w:left="720"/>
      <w:contextualSpacing/>
    </w:pPr>
  </w:style>
  <w:style w:type="table" w:styleId="Tabellrutenett">
    <w:name w:val="Table Grid"/>
    <w:basedOn w:val="Vanligtabell"/>
    <w:uiPriority w:val="59"/>
    <w:rsid w:val="0017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7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5570D-F7A5-42CF-814D-DB94F0BD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E69B9B44.dotm</Template>
  <TotalTime>0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Gjengedal</dc:creator>
  <cp:lastModifiedBy>Anders Gjengedal</cp:lastModifiedBy>
  <cp:revision>2</cp:revision>
  <cp:lastPrinted>2012-10-02T08:28:00Z</cp:lastPrinted>
  <dcterms:created xsi:type="dcterms:W3CDTF">2016-08-04T06:34:00Z</dcterms:created>
  <dcterms:modified xsi:type="dcterms:W3CDTF">2016-08-04T06:34:00Z</dcterms:modified>
</cp:coreProperties>
</file>